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98" w:rsidRDefault="006B1959">
      <w:pPr>
        <w:spacing w:line="360" w:lineRule="auto"/>
        <w:ind w:left="0" w:hanging="2"/>
      </w:pPr>
      <w:bookmarkStart w:id="0" w:name="_GoBack"/>
      <w:bookmarkEnd w:id="0"/>
      <w:r>
        <w:rPr>
          <w:b/>
        </w:rPr>
        <w:t>INFORME (ou CERTIDÃO)</w:t>
      </w:r>
    </w:p>
    <w:p w:rsidR="00354C98" w:rsidRDefault="006B1959">
      <w:pPr>
        <w:ind w:left="0" w:hanging="2"/>
        <w:jc w:val="left"/>
      </w:pPr>
      <w:r>
        <w:t>Nº PROCESSO:</w:t>
      </w:r>
    </w:p>
    <w:p w:rsidR="00354C98" w:rsidRDefault="006B1959">
      <w:pPr>
        <w:ind w:left="0" w:hanging="2"/>
        <w:jc w:val="left"/>
      </w:pPr>
      <w:r>
        <w:t>NOME:</w:t>
      </w:r>
    </w:p>
    <w:p w:rsidR="00354C98" w:rsidRDefault="006B1959">
      <w:pPr>
        <w:ind w:left="0" w:hanging="2"/>
        <w:jc w:val="left"/>
      </w:pPr>
      <w:r>
        <w:t>MM. Juiz,</w:t>
      </w:r>
    </w:p>
    <w:p w:rsidR="00354C98" w:rsidRDefault="006B1959">
      <w:pPr>
        <w:spacing w:line="360" w:lineRule="auto"/>
        <w:ind w:left="0" w:hanging="2"/>
        <w:jc w:val="both"/>
      </w:pPr>
      <w:r>
        <w:t xml:space="preserve">Em ___/___/ 20___, compareceu perante a Equipe </w:t>
      </w:r>
      <w:proofErr w:type="spellStart"/>
      <w:r>
        <w:t>Interprofissional</w:t>
      </w:r>
      <w:proofErr w:type="spellEnd"/>
      <w:r>
        <w:t xml:space="preserve">, </w:t>
      </w:r>
      <w:r>
        <w:t xml:space="preserve">a senhora XXXXXXXXXX que está em acompanhamento pelo Programa ACOLHER, </w:t>
      </w:r>
      <w:proofErr w:type="gramStart"/>
      <w:r>
        <w:t>referindo  que</w:t>
      </w:r>
      <w:proofErr w:type="gramEnd"/>
      <w:r>
        <w:t xml:space="preserve"> deu à luz em ___ do corrente mês, no Hospital ____________________________ e recebeu alta hospitalar no dia ___ . Conforme havia manifestado anteriormente, permanece com </w:t>
      </w:r>
      <w:r>
        <w:t xml:space="preserve">a decisão de entregar a criança para adoção. </w:t>
      </w:r>
    </w:p>
    <w:p w:rsidR="00354C98" w:rsidRDefault="006B1959">
      <w:pPr>
        <w:spacing w:after="0" w:line="360" w:lineRule="auto"/>
        <w:ind w:left="0" w:hanging="2"/>
        <w:jc w:val="both"/>
      </w:pPr>
      <w:r>
        <w:t>Breve relato sobre a atual situação psicossocial, familiar e de saúde da mulher</w:t>
      </w:r>
    </w:p>
    <w:p w:rsidR="00354C98" w:rsidRDefault="006B1959">
      <w:pPr>
        <w:spacing w:after="0" w:line="360" w:lineRule="auto"/>
        <w:ind w:left="0" w:hanging="2"/>
        <w:jc w:val="both"/>
      </w:pPr>
      <w:r>
        <w:t>_______________________________________________________________________</w:t>
      </w:r>
      <w:r>
        <w:br/>
        <w:t>__________________________________________________________</w:t>
      </w:r>
      <w:r>
        <w:t>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</w:t>
      </w:r>
      <w:r>
        <w:t>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</w:r>
    </w:p>
    <w:p w:rsidR="00354C98" w:rsidRDefault="006B1959">
      <w:pPr>
        <w:spacing w:line="360" w:lineRule="auto"/>
        <w:ind w:left="0" w:hanging="2"/>
      </w:pPr>
      <w:r>
        <w:t>________________________________</w:t>
      </w:r>
    </w:p>
    <w:p w:rsidR="00354C98" w:rsidRDefault="006B1959">
      <w:pPr>
        <w:pBdr>
          <w:bottom w:val="single" w:sz="12" w:space="1" w:color="000000"/>
        </w:pBdr>
        <w:spacing w:line="360" w:lineRule="auto"/>
        <w:ind w:left="0" w:hanging="2"/>
      </w:pPr>
      <w:r>
        <w:t>Analista Judiciária / (especial</w:t>
      </w:r>
      <w:r>
        <w:t>idade)</w:t>
      </w:r>
    </w:p>
    <w:p w:rsidR="00354C98" w:rsidRDefault="00354C98">
      <w:pPr>
        <w:pBdr>
          <w:bottom w:val="single" w:sz="12" w:space="1" w:color="000000"/>
        </w:pBdr>
        <w:spacing w:line="360" w:lineRule="auto"/>
        <w:ind w:left="0" w:hanging="2"/>
      </w:pPr>
    </w:p>
    <w:p w:rsidR="00354C98" w:rsidRDefault="006B1959">
      <w:pPr>
        <w:spacing w:line="360" w:lineRule="auto"/>
        <w:ind w:left="0" w:hanging="2"/>
      </w:pPr>
      <w:r>
        <w:t>Analista Judiciária / (especialidade)</w:t>
      </w:r>
    </w:p>
    <w:p w:rsidR="00354C98" w:rsidRDefault="00354C98">
      <w:pPr>
        <w:spacing w:line="360" w:lineRule="auto"/>
        <w:ind w:left="0" w:hanging="2"/>
      </w:pPr>
    </w:p>
    <w:sectPr w:rsidR="00354C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959" w:rsidRDefault="006B195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B1959" w:rsidRDefault="006B195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C98" w:rsidRDefault="006B19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  <w:lang w:eastAsia="pt-BR"/>
      </w:rPr>
      <w:drawing>
        <wp:inline distT="0" distB="0" distL="114300" distR="114300">
          <wp:extent cx="1468755" cy="463550"/>
          <wp:effectExtent l="0" t="0" r="0" b="0"/>
          <wp:docPr id="1031" name="image2.png" descr="C:\Users\usuario\Downloads\layout_set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\Downloads\layout_set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75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noProof/>
        <w:color w:val="000000"/>
        <w:lang w:eastAsia="pt-BR"/>
      </w:rPr>
      <w:drawing>
        <wp:inline distT="0" distB="0" distL="114300" distR="114300">
          <wp:extent cx="1282065" cy="337820"/>
          <wp:effectExtent l="0" t="0" r="0" b="0"/>
          <wp:docPr id="1030" name="image3.png" descr="C:\Users\Cynthia Nery\Desktop\Logo Governo Estad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Cynthia Nery\Desktop\Logo Governo Estadu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065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noProof/>
        <w:color w:val="000000"/>
        <w:lang w:eastAsia="pt-BR"/>
      </w:rPr>
      <w:drawing>
        <wp:inline distT="0" distB="0" distL="114300" distR="114300">
          <wp:extent cx="790575" cy="473075"/>
          <wp:effectExtent l="0" t="0" r="0" b="0"/>
          <wp:docPr id="1033" name="image1.png" descr="C:\Users\Cynthia Nery\Desktop\Logo MP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ynthia Nery\Desktop\Logo MPPE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473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noProof/>
        <w:color w:val="000000"/>
        <w:lang w:eastAsia="pt-BR"/>
      </w:rPr>
      <w:drawing>
        <wp:inline distT="0" distB="0" distL="114300" distR="114300">
          <wp:extent cx="1298575" cy="466725"/>
          <wp:effectExtent l="0" t="0" r="0" b="0"/>
          <wp:docPr id="1032" name="image4.png" descr="C:\Users\Cynthia Nery\Desktop\Logo Defensoria Públi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Cynthia Nery\Desktop\Logo Defensoria Pública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85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54C98" w:rsidRDefault="006B19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t>O modelo para este documento foi gentilmente cedido pela equipe do Programa Mãe Legal, da 2º Vara da Infância e Juventude do Recife.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959" w:rsidRDefault="006B195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B1959" w:rsidRDefault="006B195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C98" w:rsidRDefault="006B1959">
    <w:pPr>
      <w:tabs>
        <w:tab w:val="center" w:pos="4252"/>
        <w:tab w:val="right" w:pos="8504"/>
        <w:tab w:val="left" w:pos="5520"/>
      </w:tabs>
      <w:spacing w:after="0"/>
      <w:ind w:left="0" w:hanging="2"/>
    </w:pPr>
    <w:r>
      <w:rPr>
        <w:noProof/>
        <w:lang w:eastAsia="pt-BR"/>
      </w:rPr>
      <w:drawing>
        <wp:inline distT="114300" distB="114300" distL="114300" distR="114300">
          <wp:extent cx="1819500" cy="1155383"/>
          <wp:effectExtent l="0" t="0" r="0" b="0"/>
          <wp:docPr id="10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500" cy="1155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54C98" w:rsidRDefault="00354C98">
    <w:pPr>
      <w:tabs>
        <w:tab w:val="center" w:pos="4252"/>
        <w:tab w:val="right" w:pos="8504"/>
        <w:tab w:val="left" w:pos="5520"/>
      </w:tabs>
      <w:spacing w:after="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98"/>
    <w:rsid w:val="00354C98"/>
    <w:rsid w:val="006B1959"/>
    <w:rsid w:val="00E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58724-0DA8-43B5-BFE8-88102FB2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pPr>
      <w:spacing w:after="0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hz1uOAYV5aI3PvbAifppObI4hw==">AMUW2mW3A6jRLh/vID8RAfF79h4lJ6ifOGtg+0QEwQ90yMEpSu/2c9HQBAl/nvuHq4pf8omTYLSdaX2nRUW7DPdsIhy+JWZBckcG1NQt4DiFPd9FF4+lx38=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cmne</dc:creator>
  <cp:lastModifiedBy>Sandra Helena Cavalcanti Barbosa</cp:lastModifiedBy>
  <cp:revision>2</cp:revision>
  <dcterms:created xsi:type="dcterms:W3CDTF">2021-12-23T14:01:00Z</dcterms:created>
  <dcterms:modified xsi:type="dcterms:W3CDTF">2021-12-23T14:01:00Z</dcterms:modified>
</cp:coreProperties>
</file>