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3E" w:rsidRDefault="0099093E">
      <w:pPr>
        <w:pStyle w:val="Corpodetexto"/>
        <w:spacing w:before="4"/>
        <w:rPr>
          <w:rFonts w:ascii="Times New Roman"/>
          <w:sz w:val="17"/>
        </w:rPr>
      </w:pPr>
    </w:p>
    <w:p w:rsidR="007D7941" w:rsidRDefault="007D7941" w:rsidP="007D7941">
      <w:pPr>
        <w:tabs>
          <w:tab w:val="left" w:pos="2899"/>
        </w:tabs>
        <w:spacing w:before="326"/>
        <w:ind w:firstLine="2160"/>
        <w:rPr>
          <w:b/>
          <w:color w:val="1F4E79"/>
          <w:spacing w:val="-6"/>
          <w:sz w:val="36"/>
        </w:rPr>
      </w:pPr>
      <w:r w:rsidRPr="009D4D7C">
        <w:rPr>
          <w:b/>
          <w:color w:val="1F4E79"/>
          <w:spacing w:val="-2"/>
          <w:sz w:val="36"/>
        </w:rPr>
        <w:t xml:space="preserve">    Pesquisa</w:t>
      </w:r>
      <w:r w:rsidRPr="009D4D7C">
        <w:rPr>
          <w:b/>
          <w:color w:val="1F4E79"/>
          <w:spacing w:val="-6"/>
          <w:sz w:val="36"/>
        </w:rPr>
        <w:t xml:space="preserve"> </w:t>
      </w:r>
      <w:r w:rsidRPr="009D4D7C">
        <w:rPr>
          <w:b/>
          <w:color w:val="1F4E79"/>
          <w:spacing w:val="-2"/>
          <w:sz w:val="36"/>
        </w:rPr>
        <w:t>de</w:t>
      </w:r>
      <w:r w:rsidRPr="009D4D7C">
        <w:rPr>
          <w:b/>
          <w:color w:val="1F4E79"/>
          <w:spacing w:val="-13"/>
          <w:sz w:val="36"/>
        </w:rPr>
        <w:t xml:space="preserve"> </w:t>
      </w:r>
      <w:r w:rsidRPr="009D4D7C">
        <w:rPr>
          <w:b/>
          <w:color w:val="1F4E79"/>
          <w:spacing w:val="-2"/>
          <w:sz w:val="36"/>
        </w:rPr>
        <w:t>Satisfação</w:t>
      </w:r>
      <w:r w:rsidRPr="009D4D7C">
        <w:rPr>
          <w:b/>
          <w:color w:val="1F4E79"/>
          <w:spacing w:val="-6"/>
          <w:sz w:val="36"/>
        </w:rPr>
        <w:t xml:space="preserve"> </w:t>
      </w:r>
    </w:p>
    <w:p w:rsidR="007D7941" w:rsidRDefault="007D7941" w:rsidP="007D7941">
      <w:pPr>
        <w:tabs>
          <w:tab w:val="left" w:pos="2899"/>
        </w:tabs>
        <w:spacing w:before="326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 xml:space="preserve">                                       </w:t>
      </w:r>
      <w:r w:rsidRPr="00FD15FE">
        <w:rPr>
          <w:b/>
          <w:color w:val="1F4E79"/>
          <w:spacing w:val="-9"/>
          <w:sz w:val="32"/>
        </w:rPr>
        <w:t>Assunto: Serviços Prestados pela Ouvidoria do Tribunal de Justiça de Pernambuco</w:t>
      </w:r>
    </w:p>
    <w:p w:rsidR="0099093E" w:rsidRPr="007D7941" w:rsidRDefault="007D7941" w:rsidP="007D7941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 xml:space="preserve">Período avaliado: De </w:t>
      </w:r>
      <w:r>
        <w:rPr>
          <w:b/>
          <w:color w:val="1F4E79"/>
          <w:spacing w:val="-9"/>
          <w:sz w:val="32"/>
        </w:rPr>
        <w:t>julho</w:t>
      </w:r>
      <w:r w:rsidRPr="00FD15FE">
        <w:rPr>
          <w:b/>
          <w:color w:val="1F4E79"/>
          <w:spacing w:val="-9"/>
          <w:sz w:val="32"/>
        </w:rPr>
        <w:t xml:space="preserve"> a </w:t>
      </w:r>
      <w:r>
        <w:rPr>
          <w:b/>
          <w:color w:val="1F4E79"/>
          <w:spacing w:val="-9"/>
          <w:sz w:val="32"/>
        </w:rPr>
        <w:t>dezembro</w:t>
      </w:r>
      <w:r w:rsidRPr="00FD15FE">
        <w:rPr>
          <w:b/>
          <w:color w:val="1F4E79"/>
          <w:spacing w:val="-9"/>
          <w:sz w:val="32"/>
        </w:rPr>
        <w:t xml:space="preserve"> de </w:t>
      </w:r>
      <w:r>
        <w:rPr>
          <w:b/>
          <w:color w:val="1F4E79"/>
          <w:spacing w:val="-9"/>
          <w:sz w:val="32"/>
        </w:rPr>
        <w:t>2024</w:t>
      </w: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spacing w:before="194" w:after="1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797"/>
        <w:gridCol w:w="996"/>
        <w:gridCol w:w="1251"/>
        <w:gridCol w:w="1167"/>
        <w:gridCol w:w="1361"/>
        <w:gridCol w:w="1285"/>
        <w:gridCol w:w="1311"/>
        <w:gridCol w:w="557"/>
      </w:tblGrid>
      <w:tr w:rsidR="0099093E">
        <w:trPr>
          <w:trHeight w:val="840"/>
        </w:trPr>
        <w:tc>
          <w:tcPr>
            <w:tcW w:w="14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21"/>
              <w:ind w:left="9"/>
              <w:rPr>
                <w:b/>
                <w:sz w:val="32"/>
              </w:rPr>
            </w:pPr>
            <w:r>
              <w:rPr>
                <w:b/>
                <w:sz w:val="32"/>
              </w:rPr>
              <w:t>Motivo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</w:tr>
      <w:tr w:rsidR="0099093E">
        <w:trPr>
          <w:trHeight w:val="268"/>
        </w:trPr>
        <w:tc>
          <w:tcPr>
            <w:tcW w:w="14964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9093E">
        <w:trPr>
          <w:trHeight w:val="587"/>
        </w:trPr>
        <w:tc>
          <w:tcPr>
            <w:tcW w:w="6239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1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2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19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0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line="292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before="2" w:line="273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1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645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4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Pedido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agilização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18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2" w:right="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17" w:right="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19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9" w:right="5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54%</w:t>
            </w:r>
          </w:p>
        </w:tc>
      </w:tr>
      <w:tr w:rsidR="0099093E">
        <w:trPr>
          <w:trHeight w:val="330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Solicitação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</w:tr>
      <w:tr w:rsidR="0099093E">
        <w:trPr>
          <w:trHeight w:val="328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0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Reclamação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2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7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9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9" w:right="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99093E">
        <w:trPr>
          <w:trHeight w:val="644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6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Lei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informação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30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Denúncia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30"/>
        </w:trPr>
        <w:tc>
          <w:tcPr>
            <w:tcW w:w="6239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Elogio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8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</w:tr>
      <w:tr w:rsidR="0099093E">
        <w:trPr>
          <w:trHeight w:val="316"/>
        </w:trPr>
        <w:tc>
          <w:tcPr>
            <w:tcW w:w="6239" w:type="dxa"/>
            <w:tcBorders>
              <w:bottom w:val="nil"/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1" w:line="285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Sugestão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6" w:line="260" w:lineRule="exact"/>
              <w:ind w:left="17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6"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6"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1" w:line="285" w:lineRule="exact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1" w:line="285" w:lineRule="exact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645"/>
        </w:trPr>
        <w:tc>
          <w:tcPr>
            <w:tcW w:w="6239" w:type="dxa"/>
            <w:tcBorders>
              <w:top w:val="nil"/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4"/>
              <w:ind w:left="13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Não </w:t>
            </w:r>
            <w:r>
              <w:rPr>
                <w:b/>
                <w:spacing w:val="-2"/>
                <w:sz w:val="24"/>
              </w:rPr>
              <w:t>Respondeu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0" w:right="8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0" w:right="3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19"/>
        </w:trPr>
        <w:tc>
          <w:tcPr>
            <w:tcW w:w="6239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69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18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22" w:right="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19" w:right="4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20" w:right="3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21" w:right="3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1"/>
              <w:ind w:left="19" w:right="16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5"/>
        </w:trPr>
        <w:tc>
          <w:tcPr>
            <w:tcW w:w="6239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18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2" w:right="5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19" w:right="2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0" w:right="2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0" w:right="5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1" w:right="2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19" w:right="16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pStyle w:val="TableParagraph"/>
        <w:jc w:val="left"/>
        <w:rPr>
          <w:rFonts w:ascii="Times New Roman"/>
        </w:rPr>
        <w:sectPr w:rsidR="0099093E" w:rsidSect="00834B2A">
          <w:headerReference w:type="default" r:id="rId7"/>
          <w:footerReference w:type="default" r:id="rId8"/>
          <w:pgSz w:w="16860" w:h="11930" w:orient="landscape"/>
          <w:pgMar w:top="0" w:right="0" w:bottom="280" w:left="0" w:header="115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99"/>
        <w:gridCol w:w="996"/>
        <w:gridCol w:w="1251"/>
        <w:gridCol w:w="1167"/>
        <w:gridCol w:w="1361"/>
        <w:gridCol w:w="1285"/>
        <w:gridCol w:w="1311"/>
        <w:gridCol w:w="557"/>
      </w:tblGrid>
      <w:tr w:rsidR="0099093E" w:rsidTr="00402636">
        <w:trPr>
          <w:trHeight w:val="557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92"/>
              <w:ind w:left="17" w:right="4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Meio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</w:tr>
      <w:tr w:rsidR="0099093E">
        <w:trPr>
          <w:trHeight w:val="313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4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line="28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8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6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Carta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31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26%</w:t>
            </w:r>
          </w:p>
        </w:tc>
      </w:tr>
      <w:tr w:rsidR="0099093E" w:rsidTr="00402636">
        <w:trPr>
          <w:trHeight w:val="482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67"/>
              <w:ind w:left="1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Eletrônico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Pessoalmente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99093E">
        <w:trPr>
          <w:trHeight w:val="320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60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41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 w:rsidTr="00402636">
        <w:trPr>
          <w:trHeight w:val="607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92"/>
              <w:ind w:left="17" w:right="8"/>
              <w:rPr>
                <w:b/>
                <w:sz w:val="32"/>
              </w:rPr>
            </w:pPr>
            <w:r>
              <w:rPr>
                <w:b/>
                <w:sz w:val="32"/>
              </w:rPr>
              <w:t>Quem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respondeu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à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Pesquisa</w:t>
            </w:r>
          </w:p>
        </w:tc>
      </w:tr>
      <w:tr w:rsidR="0099093E">
        <w:trPr>
          <w:trHeight w:val="314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7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8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8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8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38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38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38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8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before="2" w:line="28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38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28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Advogado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38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Cidadão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</w:tr>
      <w:tr w:rsidR="0099093E" w:rsidTr="00402636">
        <w:trPr>
          <w:trHeight w:val="492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67"/>
              <w:ind w:left="16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Colaborador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Terceirizado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Magistrado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39%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8"/>
              <w:ind w:left="1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1"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8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</w:tr>
      <w:tr w:rsidR="0099093E" w:rsidTr="00402636">
        <w:trPr>
          <w:trHeight w:val="502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67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Não </w:t>
            </w:r>
            <w:r>
              <w:rPr>
                <w:b/>
                <w:spacing w:val="-2"/>
                <w:sz w:val="24"/>
              </w:rPr>
              <w:t>Respondeu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7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67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20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62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58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pStyle w:val="TableParagraph"/>
        <w:jc w:val="left"/>
        <w:rPr>
          <w:rFonts w:ascii="Times New Roman"/>
        </w:rPr>
        <w:sectPr w:rsidR="0099093E">
          <w:pgSz w:w="16860" w:h="11930" w:orient="landscape"/>
          <w:pgMar w:top="1060" w:right="0" w:bottom="280" w:left="0" w:header="115" w:footer="0" w:gutter="0"/>
          <w:cols w:space="720"/>
        </w:sectPr>
      </w:pPr>
    </w:p>
    <w:p w:rsidR="0099093E" w:rsidRDefault="0099093E">
      <w:pPr>
        <w:spacing w:before="188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99"/>
        <w:gridCol w:w="996"/>
        <w:gridCol w:w="1251"/>
        <w:gridCol w:w="1167"/>
        <w:gridCol w:w="1361"/>
        <w:gridCol w:w="1285"/>
        <w:gridCol w:w="1311"/>
        <w:gridCol w:w="557"/>
      </w:tblGrid>
      <w:tr w:rsidR="0099093E" w:rsidTr="00402636">
        <w:trPr>
          <w:trHeight w:val="696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4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Site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Ouvidoria</w:t>
            </w:r>
          </w:p>
        </w:tc>
      </w:tr>
      <w:tr w:rsidR="0099093E" w:rsidTr="00402636">
        <w:trPr>
          <w:trHeight w:val="251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4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9" w:line="292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9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9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</w:tr>
      <w:tr w:rsidR="0099093E">
        <w:trPr>
          <w:trHeight w:val="644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74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</w:tr>
      <w:tr w:rsidR="0099093E">
        <w:trPr>
          <w:trHeight w:val="320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69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493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 w:rsidTr="00402636">
        <w:trPr>
          <w:trHeight w:val="594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7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Formulário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Eletrônico</w:t>
            </w:r>
          </w:p>
        </w:tc>
      </w:tr>
      <w:tr w:rsidR="0099093E">
        <w:trPr>
          <w:trHeight w:val="314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7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8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8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8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8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8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8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0" w:lineRule="atLeast"/>
              <w:ind w:left="68" w:firstLine="2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8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42%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</w:tr>
      <w:tr w:rsidR="0099093E">
        <w:trPr>
          <w:trHeight w:val="328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0" w:lineRule="exact"/>
              <w:ind w:left="16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</w:tr>
      <w:tr w:rsidR="0099093E">
        <w:trPr>
          <w:trHeight w:val="644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6"/>
              <w:ind w:left="1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99093E">
        <w:trPr>
          <w:trHeight w:val="645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7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Não </w:t>
            </w:r>
            <w:r>
              <w:rPr>
                <w:b/>
                <w:spacing w:val="-2"/>
                <w:sz w:val="24"/>
              </w:rPr>
              <w:t>Respondeu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2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7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7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22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72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5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pStyle w:val="TableParagraph"/>
        <w:jc w:val="left"/>
        <w:rPr>
          <w:rFonts w:ascii="Times New Roman"/>
        </w:rPr>
        <w:sectPr w:rsidR="0099093E" w:rsidSect="00402636">
          <w:pgSz w:w="16860" w:h="11930" w:orient="landscape"/>
          <w:pgMar w:top="284" w:right="0" w:bottom="0" w:left="0" w:header="115" w:footer="0" w:gutter="0"/>
          <w:cols w:space="720"/>
        </w:sectPr>
      </w:pPr>
    </w:p>
    <w:p w:rsidR="0099093E" w:rsidRDefault="0099093E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99"/>
        <w:gridCol w:w="996"/>
        <w:gridCol w:w="1251"/>
        <w:gridCol w:w="1167"/>
        <w:gridCol w:w="1361"/>
        <w:gridCol w:w="1285"/>
        <w:gridCol w:w="1311"/>
        <w:gridCol w:w="557"/>
      </w:tblGrid>
      <w:tr w:rsidR="0099093E">
        <w:trPr>
          <w:trHeight w:val="79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3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Atendimento</w:t>
            </w:r>
          </w:p>
        </w:tc>
      </w:tr>
      <w:tr w:rsidR="0099093E" w:rsidTr="00402636">
        <w:trPr>
          <w:trHeight w:val="205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99093E" w:rsidTr="00402636">
        <w:trPr>
          <w:trHeight w:val="303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27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0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48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49%</w:t>
            </w:r>
          </w:p>
        </w:tc>
      </w:tr>
      <w:tr w:rsidR="0099093E">
        <w:trPr>
          <w:trHeight w:val="331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9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9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9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99093E">
        <w:trPr>
          <w:trHeight w:val="644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76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99093E">
        <w:trPr>
          <w:trHeight w:val="635"/>
        </w:trPr>
        <w:tc>
          <w:tcPr>
            <w:tcW w:w="6236" w:type="dxa"/>
            <w:shd w:val="clear" w:color="auto" w:fill="C5DFB4"/>
          </w:tcPr>
          <w:p w:rsidR="0099093E" w:rsidRDefault="00AA5C3C">
            <w:pPr>
              <w:pStyle w:val="TableParagraph"/>
              <w:spacing w:before="172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  <w:p w:rsidR="0099093E" w:rsidRDefault="00AA5C3C">
            <w:pPr>
              <w:pStyle w:val="TableParagraph"/>
              <w:spacing w:before="58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  <w:p w:rsidR="0099093E" w:rsidRDefault="00AA5C3C">
            <w:pPr>
              <w:pStyle w:val="TableParagraph"/>
              <w:spacing w:before="58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  <w:p w:rsidR="0099093E" w:rsidRDefault="00AA5C3C">
            <w:pPr>
              <w:pStyle w:val="TableParagraph"/>
              <w:spacing w:before="58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2"/>
            </w:pPr>
            <w:r>
              <w:rPr>
                <w:spacing w:val="-5"/>
              </w:rPr>
              <w:t>16</w:t>
            </w:r>
          </w:p>
          <w:p w:rsidR="0099093E" w:rsidRDefault="00AA5C3C">
            <w:pPr>
              <w:pStyle w:val="TableParagraph"/>
              <w:spacing w:before="58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  <w:p w:rsidR="0099093E" w:rsidRDefault="00AA5C3C">
            <w:pPr>
              <w:pStyle w:val="TableParagraph"/>
              <w:spacing w:before="58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  <w:p w:rsidR="0099093E" w:rsidRDefault="00AA5C3C">
            <w:pPr>
              <w:pStyle w:val="TableParagraph"/>
              <w:spacing w:before="58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right="549"/>
            </w:pPr>
            <w:r>
              <w:rPr>
                <w:spacing w:val="-5"/>
              </w:rPr>
              <w:t>140</w:t>
            </w:r>
          </w:p>
          <w:p w:rsidR="0099093E" w:rsidRDefault="00AA5C3C">
            <w:pPr>
              <w:pStyle w:val="TableParagraph"/>
              <w:spacing w:before="58"/>
              <w:ind w:right="549"/>
            </w:pPr>
            <w:r>
              <w:rPr>
                <w:spacing w:val="-2"/>
              </w:rPr>
              <w:t>100,00%</w:t>
            </w:r>
          </w:p>
        </w:tc>
      </w:tr>
      <w:tr w:rsidR="0099093E">
        <w:trPr>
          <w:trHeight w:val="635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79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9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Tempo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Resposta</w:t>
            </w:r>
          </w:p>
        </w:tc>
      </w:tr>
      <w:tr w:rsidR="0099093E">
        <w:trPr>
          <w:trHeight w:val="314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5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12%</w:t>
            </w:r>
          </w:p>
        </w:tc>
      </w:tr>
      <w:tr w:rsidR="0099093E">
        <w:trPr>
          <w:trHeight w:val="644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74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4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</w:tr>
      <w:tr w:rsidR="0099093E">
        <w:trPr>
          <w:trHeight w:val="635"/>
        </w:trPr>
        <w:tc>
          <w:tcPr>
            <w:tcW w:w="6236" w:type="dxa"/>
            <w:shd w:val="clear" w:color="auto" w:fill="C5DFB4"/>
          </w:tcPr>
          <w:p w:rsidR="0099093E" w:rsidRDefault="00AA5C3C">
            <w:pPr>
              <w:pStyle w:val="TableParagraph"/>
              <w:spacing w:before="170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22"/>
            </w:pPr>
            <w:r>
              <w:rPr>
                <w:spacing w:val="-5"/>
              </w:rPr>
              <w:t>38</w:t>
            </w:r>
          </w:p>
          <w:p w:rsidR="0099093E" w:rsidRDefault="00AA5C3C">
            <w:pPr>
              <w:pStyle w:val="TableParagraph"/>
              <w:spacing w:before="57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22"/>
            </w:pPr>
            <w:r>
              <w:rPr>
                <w:spacing w:val="-5"/>
              </w:rPr>
              <w:t>30</w:t>
            </w:r>
          </w:p>
          <w:p w:rsidR="0099093E" w:rsidRDefault="00AA5C3C">
            <w:pPr>
              <w:pStyle w:val="TableParagraph"/>
              <w:spacing w:before="57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19" w:right="2"/>
            </w:pPr>
            <w:r>
              <w:rPr>
                <w:spacing w:val="-5"/>
              </w:rPr>
              <w:t>26</w:t>
            </w:r>
          </w:p>
          <w:p w:rsidR="0099093E" w:rsidRDefault="00AA5C3C">
            <w:pPr>
              <w:pStyle w:val="TableParagraph"/>
              <w:spacing w:before="57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20" w:right="2"/>
            </w:pPr>
            <w:r>
              <w:rPr>
                <w:spacing w:val="-5"/>
              </w:rPr>
              <w:t>16</w:t>
            </w:r>
          </w:p>
          <w:p w:rsidR="0099093E" w:rsidRDefault="00AA5C3C">
            <w:pPr>
              <w:pStyle w:val="TableParagraph"/>
              <w:spacing w:before="57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20"/>
            </w:pPr>
            <w:r>
              <w:rPr>
                <w:spacing w:val="-5"/>
              </w:rPr>
              <w:t>16</w:t>
            </w:r>
          </w:p>
          <w:p w:rsidR="0099093E" w:rsidRDefault="00AA5C3C">
            <w:pPr>
              <w:pStyle w:val="TableParagraph"/>
              <w:spacing w:before="57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left="21" w:right="1"/>
            </w:pPr>
            <w:r>
              <w:rPr>
                <w:spacing w:val="-5"/>
              </w:rPr>
              <w:t>14</w:t>
            </w:r>
          </w:p>
          <w:p w:rsidR="0099093E" w:rsidRDefault="00AA5C3C">
            <w:pPr>
              <w:pStyle w:val="TableParagraph"/>
              <w:spacing w:before="57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4"/>
              <w:ind w:right="549"/>
            </w:pPr>
            <w:r>
              <w:rPr>
                <w:spacing w:val="-5"/>
              </w:rPr>
              <w:t>140</w:t>
            </w:r>
          </w:p>
          <w:p w:rsidR="0099093E" w:rsidRDefault="00AA5C3C">
            <w:pPr>
              <w:pStyle w:val="TableParagraph"/>
              <w:spacing w:before="57"/>
              <w:ind w:right="549"/>
            </w:pPr>
            <w:r>
              <w:rPr>
                <w:spacing w:val="-2"/>
              </w:rPr>
              <w:t>100,00%</w:t>
            </w:r>
          </w:p>
        </w:tc>
      </w:tr>
      <w:tr w:rsidR="0099093E">
        <w:trPr>
          <w:trHeight w:val="313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pStyle w:val="TableParagraph"/>
        <w:jc w:val="left"/>
        <w:rPr>
          <w:rFonts w:ascii="Times New Roman"/>
        </w:rPr>
        <w:sectPr w:rsidR="0099093E" w:rsidSect="00402636">
          <w:pgSz w:w="16860" w:h="11930" w:orient="landscape"/>
          <w:pgMar w:top="567" w:right="0" w:bottom="280" w:left="0" w:header="115" w:footer="0" w:gutter="0"/>
          <w:cols w:space="720"/>
        </w:sectPr>
      </w:pPr>
    </w:p>
    <w:p w:rsidR="0099093E" w:rsidRDefault="0099093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99"/>
        <w:gridCol w:w="996"/>
        <w:gridCol w:w="1251"/>
        <w:gridCol w:w="1167"/>
        <w:gridCol w:w="1361"/>
        <w:gridCol w:w="1285"/>
        <w:gridCol w:w="1311"/>
        <w:gridCol w:w="557"/>
      </w:tblGrid>
      <w:tr w:rsidR="0099093E">
        <w:trPr>
          <w:trHeight w:val="79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3"/>
              <w:rPr>
                <w:b/>
                <w:sz w:val="32"/>
              </w:rPr>
            </w:pPr>
            <w:r>
              <w:rPr>
                <w:b/>
                <w:sz w:val="32"/>
              </w:rPr>
              <w:t>Provocou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Unidade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antes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procurar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Ouvidoria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99093E">
        <w:trPr>
          <w:trHeight w:val="314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4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3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81%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19%</w:t>
            </w:r>
          </w:p>
        </w:tc>
      </w:tr>
      <w:tr w:rsidR="0099093E">
        <w:trPr>
          <w:trHeight w:val="320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72"/>
              <w:ind w:left="2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53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79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4"/>
              <w:ind w:left="17"/>
              <w:rPr>
                <w:b/>
                <w:sz w:val="32"/>
              </w:rPr>
            </w:pPr>
            <w:r>
              <w:rPr>
                <w:b/>
                <w:sz w:val="32"/>
              </w:rPr>
              <w:t>Entraria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em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contato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novamente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99093E">
        <w:trPr>
          <w:trHeight w:val="316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584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18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82%</w:t>
            </w:r>
          </w:p>
        </w:tc>
      </w:tr>
      <w:tr w:rsidR="0099093E">
        <w:trPr>
          <w:trHeight w:val="330"/>
        </w:trPr>
        <w:tc>
          <w:tcPr>
            <w:tcW w:w="6236" w:type="dxa"/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</w:tr>
      <w:tr w:rsidR="0099093E">
        <w:trPr>
          <w:trHeight w:val="321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69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2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8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pStyle w:val="TableParagraph"/>
        <w:jc w:val="left"/>
        <w:rPr>
          <w:rFonts w:ascii="Times New Roman"/>
        </w:rPr>
        <w:sectPr w:rsidR="0099093E">
          <w:pgSz w:w="16860" w:h="11930" w:orient="landscape"/>
          <w:pgMar w:top="1020" w:right="0" w:bottom="280" w:left="0" w:header="115" w:footer="0" w:gutter="0"/>
          <w:cols w:space="720"/>
        </w:sectPr>
      </w:pPr>
    </w:p>
    <w:p w:rsidR="0099093E" w:rsidRDefault="0099093E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99"/>
        <w:gridCol w:w="996"/>
        <w:gridCol w:w="1251"/>
        <w:gridCol w:w="1167"/>
        <w:gridCol w:w="1361"/>
        <w:gridCol w:w="1285"/>
        <w:gridCol w:w="1311"/>
        <w:gridCol w:w="557"/>
      </w:tblGrid>
      <w:tr w:rsidR="0099093E">
        <w:trPr>
          <w:trHeight w:val="799"/>
        </w:trPr>
        <w:tc>
          <w:tcPr>
            <w:tcW w:w="14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201"/>
              <w:ind w:left="17" w:right="1"/>
              <w:rPr>
                <w:b/>
                <w:sz w:val="32"/>
              </w:rPr>
            </w:pPr>
            <w:r>
              <w:rPr>
                <w:b/>
                <w:sz w:val="32"/>
              </w:rPr>
              <w:t>Indicaria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</w:tr>
      <w:tr w:rsidR="0099093E">
        <w:trPr>
          <w:trHeight w:val="314"/>
        </w:trPr>
        <w:tc>
          <w:tcPr>
            <w:tcW w:w="14963" w:type="dxa"/>
            <w:gridSpan w:val="9"/>
            <w:tcBorders>
              <w:top w:val="nil"/>
              <w:left w:val="nil"/>
              <w:right w:val="nil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9093E">
        <w:trPr>
          <w:trHeight w:val="584"/>
        </w:trPr>
        <w:tc>
          <w:tcPr>
            <w:tcW w:w="6236" w:type="dxa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JULHO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AGOSTO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19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SETEMBRO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OUTUBRO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NOVEMBRO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DEZEMBRO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99093E" w:rsidRDefault="00AA5C3C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SEMESTRAL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99093E" w:rsidRDefault="00AA5C3C">
            <w:pPr>
              <w:pStyle w:val="TableParagraph"/>
              <w:spacing w:before="145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3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2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1" w:lineRule="exact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</w:tr>
      <w:tr w:rsidR="0099093E">
        <w:trPr>
          <w:trHeight w:val="330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8" w:line="292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2" w:right="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19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18" w:line="292" w:lineRule="exact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50" w:line="260" w:lineRule="exact"/>
              <w:ind w:left="20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8" w:line="292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</w:tr>
      <w:tr w:rsidR="0099093E">
        <w:trPr>
          <w:trHeight w:val="644"/>
        </w:trPr>
        <w:tc>
          <w:tcPr>
            <w:tcW w:w="6236" w:type="dxa"/>
            <w:tcBorders>
              <w:right w:val="single" w:sz="4" w:space="0" w:color="000000"/>
            </w:tcBorders>
            <w:shd w:val="clear" w:color="auto" w:fill="F8CAAC"/>
          </w:tcPr>
          <w:p w:rsidR="0099093E" w:rsidRDefault="00AA5C3C">
            <w:pPr>
              <w:pStyle w:val="TableParagraph"/>
              <w:spacing w:before="176"/>
              <w:ind w:left="1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Não </w:t>
            </w:r>
            <w:r>
              <w:rPr>
                <w:b/>
                <w:spacing w:val="-2"/>
                <w:sz w:val="24"/>
              </w:rPr>
              <w:t>Respondeu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spacing w:before="71"/>
              <w:jc w:val="left"/>
              <w:rPr>
                <w:b/>
                <w:sz w:val="24"/>
              </w:rPr>
            </w:pPr>
          </w:p>
          <w:p w:rsidR="0099093E" w:rsidRDefault="00AA5C3C">
            <w:pPr>
              <w:pStyle w:val="TableParagraph"/>
              <w:spacing w:before="1" w:line="260" w:lineRule="exact"/>
              <w:ind w:left="17" w:right="1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AA5C3C">
            <w:pPr>
              <w:pStyle w:val="TableParagraph"/>
              <w:spacing w:before="176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:rsidR="0099093E" w:rsidRDefault="00AA5C3C">
            <w:pPr>
              <w:pStyle w:val="TableParagraph"/>
              <w:spacing w:before="176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99093E">
        <w:trPr>
          <w:trHeight w:val="320"/>
        </w:trPr>
        <w:tc>
          <w:tcPr>
            <w:tcW w:w="6236" w:type="dxa"/>
            <w:vMerge w:val="restart"/>
            <w:shd w:val="clear" w:color="auto" w:fill="C5DFB4"/>
          </w:tcPr>
          <w:p w:rsidR="0099093E" w:rsidRDefault="00AA5C3C">
            <w:pPr>
              <w:pStyle w:val="TableParagraph"/>
              <w:spacing w:before="172"/>
              <w:ind w:left="2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799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2"/>
            </w:pPr>
            <w:r>
              <w:rPr>
                <w:spacing w:val="-5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 w:right="1"/>
            </w:pPr>
            <w:r>
              <w:rPr>
                <w:spacing w:val="-5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21" w:right="1"/>
            </w:pPr>
            <w:r>
              <w:rPr>
                <w:spacing w:val="-5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before="13"/>
              <w:ind w:left="19" w:right="14"/>
            </w:pPr>
            <w:r>
              <w:rPr>
                <w:spacing w:val="-5"/>
              </w:rPr>
              <w:t>140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99093E">
        <w:trPr>
          <w:trHeight w:val="294"/>
        </w:trPr>
        <w:tc>
          <w:tcPr>
            <w:tcW w:w="6236" w:type="dxa"/>
            <w:vMerge/>
            <w:tcBorders>
              <w:top w:val="nil"/>
            </w:tcBorders>
            <w:shd w:val="clear" w:color="auto" w:fill="C5DFB4"/>
          </w:tcPr>
          <w:p w:rsidR="0099093E" w:rsidRDefault="0099093E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2" w:right="4"/>
            </w:pPr>
            <w:r>
              <w:rPr>
                <w:spacing w:val="-2"/>
              </w:rPr>
              <w:t>27,14%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2" w:right="4"/>
            </w:pPr>
            <w:r>
              <w:rPr>
                <w:spacing w:val="-2"/>
              </w:rPr>
              <w:t>21,43%</w:t>
            </w: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19"/>
            </w:pPr>
            <w:r>
              <w:rPr>
                <w:spacing w:val="-2"/>
              </w:rPr>
              <w:t>18,57%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0"/>
            </w:pPr>
            <w:r>
              <w:rPr>
                <w:spacing w:val="-2"/>
              </w:rPr>
              <w:t>11,43%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0" w:right="3"/>
            </w:pPr>
            <w:r>
              <w:rPr>
                <w:spacing w:val="-2"/>
              </w:rPr>
              <w:t>11,43%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21"/>
            </w:pPr>
            <w:r>
              <w:rPr>
                <w:spacing w:val="-2"/>
              </w:rPr>
              <w:t>10,00%</w:t>
            </w:r>
          </w:p>
        </w:tc>
        <w:tc>
          <w:tcPr>
            <w:tcW w:w="1311" w:type="dxa"/>
            <w:tcBorders>
              <w:top w:val="nil"/>
              <w:bottom w:val="nil"/>
              <w:right w:val="nil"/>
            </w:tcBorders>
            <w:shd w:val="clear" w:color="auto" w:fill="C5DFB4"/>
          </w:tcPr>
          <w:p w:rsidR="0099093E" w:rsidRDefault="00AA5C3C">
            <w:pPr>
              <w:pStyle w:val="TableParagraph"/>
              <w:spacing w:line="267" w:lineRule="exact"/>
              <w:ind w:left="19" w:right="14"/>
            </w:pPr>
            <w:r>
              <w:rPr>
                <w:spacing w:val="-2"/>
              </w:rPr>
              <w:t>100,00%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C5DFB4"/>
          </w:tcPr>
          <w:p w:rsidR="0099093E" w:rsidRDefault="0099093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99093E">
      <w:pPr>
        <w:rPr>
          <w:b/>
          <w:sz w:val="20"/>
        </w:rPr>
      </w:pPr>
    </w:p>
    <w:p w:rsidR="0099093E" w:rsidRDefault="00AA5C3C">
      <w:pPr>
        <w:spacing w:before="89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7701915</wp:posOffset>
            </wp:positionH>
            <wp:positionV relativeFrom="paragraph">
              <wp:posOffset>227236</wp:posOffset>
            </wp:positionV>
            <wp:extent cx="2281940" cy="662558"/>
            <wp:effectExtent l="0" t="0" r="0" b="0"/>
            <wp:wrapTopAndBottom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940" cy="66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93E" w:rsidRDefault="0099093E" w:rsidP="004E5795">
      <w:pPr>
        <w:spacing w:before="14"/>
        <w:rPr>
          <w:b/>
          <w:sz w:val="28"/>
        </w:rPr>
      </w:pPr>
    </w:p>
    <w:sectPr w:rsidR="0099093E" w:rsidSect="004E5795">
      <w:headerReference w:type="default" r:id="rId10"/>
      <w:pgSz w:w="16860" w:h="11930" w:orient="landscape"/>
      <w:pgMar w:top="1020" w:right="0" w:bottom="280" w:left="0" w:header="1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3C" w:rsidRDefault="00AA5C3C">
      <w:r>
        <w:separator/>
      </w:r>
    </w:p>
  </w:endnote>
  <w:endnote w:type="continuationSeparator" w:id="0">
    <w:p w:rsidR="00AA5C3C" w:rsidRDefault="00AA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95" w:rsidRDefault="004E5795" w:rsidP="004E5795">
    <w:pPr>
      <w:pStyle w:val="Rodap"/>
      <w:tabs>
        <w:tab w:val="clear" w:pos="4252"/>
        <w:tab w:val="clear" w:pos="8504"/>
        <w:tab w:val="left" w:pos="7620"/>
      </w:tabs>
    </w:pPr>
    <w:r>
      <w:rPr>
        <w:noProof/>
        <w:sz w:val="20"/>
        <w:lang w:val="pt-BR" w:eastAsia="pt-BR"/>
      </w:rPr>
      <w:drawing>
        <wp:anchor distT="0" distB="0" distL="0" distR="0" simplePos="0" relativeHeight="251662848" behindDoc="1" locked="0" layoutInCell="1" allowOverlap="1" wp14:anchorId="41C6773B" wp14:editId="75D8EA65">
          <wp:simplePos x="0" y="0"/>
          <wp:positionH relativeFrom="page">
            <wp:posOffset>2409825</wp:posOffset>
          </wp:positionH>
          <wp:positionV relativeFrom="page">
            <wp:posOffset>6995160</wp:posOffset>
          </wp:positionV>
          <wp:extent cx="5060692" cy="592678"/>
          <wp:effectExtent l="0" t="0" r="0" b="0"/>
          <wp:wrapNone/>
          <wp:docPr id="640" name="Image 3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" name="Image 3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0692" cy="59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3C" w:rsidRDefault="00AA5C3C">
      <w:r>
        <w:separator/>
      </w:r>
    </w:p>
  </w:footnote>
  <w:footnote w:type="continuationSeparator" w:id="0">
    <w:p w:rsidR="00AA5C3C" w:rsidRDefault="00AA5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3E" w:rsidRDefault="0099093E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3E" w:rsidRDefault="009909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4507"/>
    <w:multiLevelType w:val="multilevel"/>
    <w:tmpl w:val="E32CCD0A"/>
    <w:lvl w:ilvl="0">
      <w:start w:val="2"/>
      <w:numFmt w:val="decimal"/>
      <w:lvlText w:val="%1"/>
      <w:lvlJc w:val="left"/>
      <w:pPr>
        <w:ind w:left="2230" w:hanging="81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0" w:hanging="810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230" w:hanging="810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96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6623" w:hanging="8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084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545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006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467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28" w:hanging="810"/>
      </w:pPr>
      <w:rPr>
        <w:rFonts w:hint="default"/>
        <w:lang w:val="pt-PT" w:eastAsia="en-US" w:bidi="ar-SA"/>
      </w:rPr>
    </w:lvl>
  </w:abstractNum>
  <w:abstractNum w:abstractNumId="1" w15:restartNumberingAfterBreak="0">
    <w:nsid w:val="15A63A46"/>
    <w:multiLevelType w:val="hybridMultilevel"/>
    <w:tmpl w:val="B10484CA"/>
    <w:lvl w:ilvl="0" w:tplc="A844C3A6">
      <w:numFmt w:val="bullet"/>
      <w:lvlText w:val=""/>
      <w:lvlJc w:val="left"/>
      <w:pPr>
        <w:ind w:left="17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2A6A8EDE">
      <w:numFmt w:val="bullet"/>
      <w:lvlText w:val="•"/>
      <w:lvlJc w:val="left"/>
      <w:pPr>
        <w:ind w:left="3233" w:hanging="363"/>
      </w:pPr>
      <w:rPr>
        <w:rFonts w:hint="default"/>
        <w:lang w:val="pt-PT" w:eastAsia="en-US" w:bidi="ar-SA"/>
      </w:rPr>
    </w:lvl>
    <w:lvl w:ilvl="2" w:tplc="84F41FB4">
      <w:numFmt w:val="bullet"/>
      <w:lvlText w:val="•"/>
      <w:lvlJc w:val="left"/>
      <w:pPr>
        <w:ind w:left="4746" w:hanging="363"/>
      </w:pPr>
      <w:rPr>
        <w:rFonts w:hint="default"/>
        <w:lang w:val="pt-PT" w:eastAsia="en-US" w:bidi="ar-SA"/>
      </w:rPr>
    </w:lvl>
    <w:lvl w:ilvl="3" w:tplc="C026FAA2">
      <w:numFmt w:val="bullet"/>
      <w:lvlText w:val="•"/>
      <w:lvlJc w:val="left"/>
      <w:pPr>
        <w:ind w:left="6259" w:hanging="363"/>
      </w:pPr>
      <w:rPr>
        <w:rFonts w:hint="default"/>
        <w:lang w:val="pt-PT" w:eastAsia="en-US" w:bidi="ar-SA"/>
      </w:rPr>
    </w:lvl>
    <w:lvl w:ilvl="4" w:tplc="AD9236B6">
      <w:numFmt w:val="bullet"/>
      <w:lvlText w:val="•"/>
      <w:lvlJc w:val="left"/>
      <w:pPr>
        <w:ind w:left="7772" w:hanging="363"/>
      </w:pPr>
      <w:rPr>
        <w:rFonts w:hint="default"/>
        <w:lang w:val="pt-PT" w:eastAsia="en-US" w:bidi="ar-SA"/>
      </w:rPr>
    </w:lvl>
    <w:lvl w:ilvl="5" w:tplc="70422ADE">
      <w:numFmt w:val="bullet"/>
      <w:lvlText w:val="•"/>
      <w:lvlJc w:val="left"/>
      <w:pPr>
        <w:ind w:left="9285" w:hanging="363"/>
      </w:pPr>
      <w:rPr>
        <w:rFonts w:hint="default"/>
        <w:lang w:val="pt-PT" w:eastAsia="en-US" w:bidi="ar-SA"/>
      </w:rPr>
    </w:lvl>
    <w:lvl w:ilvl="6" w:tplc="CA1ADA18">
      <w:numFmt w:val="bullet"/>
      <w:lvlText w:val="•"/>
      <w:lvlJc w:val="left"/>
      <w:pPr>
        <w:ind w:left="10798" w:hanging="363"/>
      </w:pPr>
      <w:rPr>
        <w:rFonts w:hint="default"/>
        <w:lang w:val="pt-PT" w:eastAsia="en-US" w:bidi="ar-SA"/>
      </w:rPr>
    </w:lvl>
    <w:lvl w:ilvl="7" w:tplc="81B2EBBC">
      <w:numFmt w:val="bullet"/>
      <w:lvlText w:val="•"/>
      <w:lvlJc w:val="left"/>
      <w:pPr>
        <w:ind w:left="12311" w:hanging="363"/>
      </w:pPr>
      <w:rPr>
        <w:rFonts w:hint="default"/>
        <w:lang w:val="pt-PT" w:eastAsia="en-US" w:bidi="ar-SA"/>
      </w:rPr>
    </w:lvl>
    <w:lvl w:ilvl="8" w:tplc="1FCC5EA6">
      <w:numFmt w:val="bullet"/>
      <w:lvlText w:val="•"/>
      <w:lvlJc w:val="left"/>
      <w:pPr>
        <w:ind w:left="13824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18104EF6"/>
    <w:multiLevelType w:val="hybridMultilevel"/>
    <w:tmpl w:val="E3C2110A"/>
    <w:lvl w:ilvl="0" w:tplc="21A07992">
      <w:numFmt w:val="bullet"/>
      <w:lvlText w:val=""/>
      <w:lvlJc w:val="left"/>
      <w:pPr>
        <w:ind w:left="9812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4FE43D2A">
      <w:numFmt w:val="bullet"/>
      <w:lvlText w:val="•"/>
      <w:lvlJc w:val="left"/>
      <w:pPr>
        <w:ind w:left="10523" w:hanging="389"/>
      </w:pPr>
      <w:rPr>
        <w:rFonts w:hint="default"/>
        <w:lang w:val="pt-PT" w:eastAsia="en-US" w:bidi="ar-SA"/>
      </w:rPr>
    </w:lvl>
    <w:lvl w:ilvl="2" w:tplc="EBDCD6C0">
      <w:numFmt w:val="bullet"/>
      <w:lvlText w:val="•"/>
      <w:lvlJc w:val="left"/>
      <w:pPr>
        <w:ind w:left="11226" w:hanging="389"/>
      </w:pPr>
      <w:rPr>
        <w:rFonts w:hint="default"/>
        <w:lang w:val="pt-PT" w:eastAsia="en-US" w:bidi="ar-SA"/>
      </w:rPr>
    </w:lvl>
    <w:lvl w:ilvl="3" w:tplc="03785170">
      <w:numFmt w:val="bullet"/>
      <w:lvlText w:val="•"/>
      <w:lvlJc w:val="left"/>
      <w:pPr>
        <w:ind w:left="11929" w:hanging="389"/>
      </w:pPr>
      <w:rPr>
        <w:rFonts w:hint="default"/>
        <w:lang w:val="pt-PT" w:eastAsia="en-US" w:bidi="ar-SA"/>
      </w:rPr>
    </w:lvl>
    <w:lvl w:ilvl="4" w:tplc="ADF624E4">
      <w:numFmt w:val="bullet"/>
      <w:lvlText w:val="•"/>
      <w:lvlJc w:val="left"/>
      <w:pPr>
        <w:ind w:left="12632" w:hanging="389"/>
      </w:pPr>
      <w:rPr>
        <w:rFonts w:hint="default"/>
        <w:lang w:val="pt-PT" w:eastAsia="en-US" w:bidi="ar-SA"/>
      </w:rPr>
    </w:lvl>
    <w:lvl w:ilvl="5" w:tplc="B84A8B58">
      <w:numFmt w:val="bullet"/>
      <w:lvlText w:val="•"/>
      <w:lvlJc w:val="left"/>
      <w:pPr>
        <w:ind w:left="13335" w:hanging="389"/>
      </w:pPr>
      <w:rPr>
        <w:rFonts w:hint="default"/>
        <w:lang w:val="pt-PT" w:eastAsia="en-US" w:bidi="ar-SA"/>
      </w:rPr>
    </w:lvl>
    <w:lvl w:ilvl="6" w:tplc="4728291C">
      <w:numFmt w:val="bullet"/>
      <w:lvlText w:val="•"/>
      <w:lvlJc w:val="left"/>
      <w:pPr>
        <w:ind w:left="14038" w:hanging="389"/>
      </w:pPr>
      <w:rPr>
        <w:rFonts w:hint="default"/>
        <w:lang w:val="pt-PT" w:eastAsia="en-US" w:bidi="ar-SA"/>
      </w:rPr>
    </w:lvl>
    <w:lvl w:ilvl="7" w:tplc="9E7A4C22">
      <w:numFmt w:val="bullet"/>
      <w:lvlText w:val="•"/>
      <w:lvlJc w:val="left"/>
      <w:pPr>
        <w:ind w:left="14741" w:hanging="389"/>
      </w:pPr>
      <w:rPr>
        <w:rFonts w:hint="default"/>
        <w:lang w:val="pt-PT" w:eastAsia="en-US" w:bidi="ar-SA"/>
      </w:rPr>
    </w:lvl>
    <w:lvl w:ilvl="8" w:tplc="4CFE039E">
      <w:numFmt w:val="bullet"/>
      <w:lvlText w:val="•"/>
      <w:lvlJc w:val="left"/>
      <w:pPr>
        <w:ind w:left="15444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378524BC"/>
    <w:multiLevelType w:val="multilevel"/>
    <w:tmpl w:val="B1CC5034"/>
    <w:lvl w:ilvl="0">
      <w:start w:val="1"/>
      <w:numFmt w:val="decimal"/>
      <w:lvlText w:val="%1."/>
      <w:lvlJc w:val="left"/>
      <w:pPr>
        <w:ind w:left="4030" w:hanging="3543"/>
        <w:jc w:val="right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4" w:hanging="721"/>
        <w:jc w:val="right"/>
      </w:pPr>
      <w:rPr>
        <w:rFonts w:hint="default"/>
        <w:spacing w:val="-2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810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numFmt w:val="bullet"/>
      <w:lvlText w:val=""/>
      <w:lvlJc w:val="left"/>
      <w:pPr>
        <w:ind w:left="7371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873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85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438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91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144" w:hanging="418"/>
      </w:pPr>
      <w:rPr>
        <w:rFonts w:hint="default"/>
        <w:lang w:val="pt-PT" w:eastAsia="en-US" w:bidi="ar-SA"/>
      </w:rPr>
    </w:lvl>
  </w:abstractNum>
  <w:abstractNum w:abstractNumId="4" w15:restartNumberingAfterBreak="0">
    <w:nsid w:val="3AD96223"/>
    <w:multiLevelType w:val="multilevel"/>
    <w:tmpl w:val="5CD0F734"/>
    <w:lvl w:ilvl="0">
      <w:start w:val="1"/>
      <w:numFmt w:val="decimal"/>
      <w:lvlText w:val="%1."/>
      <w:lvlJc w:val="left"/>
      <w:pPr>
        <w:ind w:left="1214" w:hanging="224"/>
      </w:pPr>
      <w:rPr>
        <w:rFonts w:hint="default"/>
        <w:spacing w:val="0"/>
        <w:w w:val="8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440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4" w:hanging="497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67" w:hanging="661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01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84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25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67" w:hanging="661"/>
      </w:pPr>
      <w:rPr>
        <w:rFonts w:hint="default"/>
        <w:lang w:val="pt-PT" w:eastAsia="en-US" w:bidi="ar-SA"/>
      </w:rPr>
    </w:lvl>
  </w:abstractNum>
  <w:abstractNum w:abstractNumId="5" w15:restartNumberingAfterBreak="0">
    <w:nsid w:val="42EF0FD3"/>
    <w:multiLevelType w:val="multilevel"/>
    <w:tmpl w:val="3A183024"/>
    <w:lvl w:ilvl="0">
      <w:start w:val="2"/>
      <w:numFmt w:val="decimal"/>
      <w:lvlText w:val="%1"/>
      <w:lvlJc w:val="left"/>
      <w:pPr>
        <w:ind w:left="2345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5" w:hanging="706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100"/>
        <w:sz w:val="36"/>
        <w:szCs w:val="3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86" w:hanging="10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2"/>
        <w:w w:val="96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5673" w:hanging="10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70" w:hanging="10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66" w:hanging="10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463" w:hanging="10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060" w:hanging="10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56" w:hanging="1069"/>
      </w:pPr>
      <w:rPr>
        <w:rFonts w:hint="default"/>
        <w:lang w:val="pt-PT" w:eastAsia="en-US" w:bidi="ar-SA"/>
      </w:rPr>
    </w:lvl>
  </w:abstractNum>
  <w:abstractNum w:abstractNumId="6" w15:restartNumberingAfterBreak="0">
    <w:nsid w:val="452F6332"/>
    <w:multiLevelType w:val="hybridMultilevel"/>
    <w:tmpl w:val="60B4780A"/>
    <w:lvl w:ilvl="0" w:tplc="73E6C9CE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639A7758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C602CFE8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3" w:tplc="8AD46B92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4" w:tplc="5394BFDE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  <w:lvl w:ilvl="5" w:tplc="3EEAFEF4">
      <w:numFmt w:val="bullet"/>
      <w:lvlText w:val="•"/>
      <w:lvlJc w:val="left"/>
      <w:pPr>
        <w:ind w:left="9275" w:hanging="360"/>
      </w:pPr>
      <w:rPr>
        <w:rFonts w:hint="default"/>
        <w:lang w:val="pt-PT" w:eastAsia="en-US" w:bidi="ar-SA"/>
      </w:rPr>
    </w:lvl>
    <w:lvl w:ilvl="6" w:tplc="95E4BF7C">
      <w:numFmt w:val="bullet"/>
      <w:lvlText w:val="•"/>
      <w:lvlJc w:val="left"/>
      <w:pPr>
        <w:ind w:left="10790" w:hanging="360"/>
      </w:pPr>
      <w:rPr>
        <w:rFonts w:hint="default"/>
        <w:lang w:val="pt-PT" w:eastAsia="en-US" w:bidi="ar-SA"/>
      </w:rPr>
    </w:lvl>
    <w:lvl w:ilvl="7" w:tplc="AB3CC0BC">
      <w:numFmt w:val="bullet"/>
      <w:lvlText w:val="•"/>
      <w:lvlJc w:val="left"/>
      <w:pPr>
        <w:ind w:left="12305" w:hanging="360"/>
      </w:pPr>
      <w:rPr>
        <w:rFonts w:hint="default"/>
        <w:lang w:val="pt-PT" w:eastAsia="en-US" w:bidi="ar-SA"/>
      </w:rPr>
    </w:lvl>
    <w:lvl w:ilvl="8" w:tplc="9D987F04">
      <w:numFmt w:val="bullet"/>
      <w:lvlText w:val="•"/>
      <w:lvlJc w:val="left"/>
      <w:pPr>
        <w:ind w:left="138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D47E89"/>
    <w:multiLevelType w:val="hybridMultilevel"/>
    <w:tmpl w:val="2392074A"/>
    <w:lvl w:ilvl="0" w:tplc="DCF093B2">
      <w:numFmt w:val="bullet"/>
      <w:lvlText w:val=""/>
      <w:lvlJc w:val="left"/>
      <w:pPr>
        <w:ind w:left="7448" w:hanging="8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92E296EC">
      <w:numFmt w:val="bullet"/>
      <w:lvlText w:val="•"/>
      <w:lvlJc w:val="left"/>
      <w:pPr>
        <w:ind w:left="8381" w:hanging="833"/>
      </w:pPr>
      <w:rPr>
        <w:rFonts w:hint="default"/>
        <w:lang w:val="pt-PT" w:eastAsia="en-US" w:bidi="ar-SA"/>
      </w:rPr>
    </w:lvl>
    <w:lvl w:ilvl="2" w:tplc="761A3ECC">
      <w:numFmt w:val="bullet"/>
      <w:lvlText w:val="•"/>
      <w:lvlJc w:val="left"/>
      <w:pPr>
        <w:ind w:left="9322" w:hanging="833"/>
      </w:pPr>
      <w:rPr>
        <w:rFonts w:hint="default"/>
        <w:lang w:val="pt-PT" w:eastAsia="en-US" w:bidi="ar-SA"/>
      </w:rPr>
    </w:lvl>
    <w:lvl w:ilvl="3" w:tplc="6B727F7E">
      <w:numFmt w:val="bullet"/>
      <w:lvlText w:val="•"/>
      <w:lvlJc w:val="left"/>
      <w:pPr>
        <w:ind w:left="10263" w:hanging="833"/>
      </w:pPr>
      <w:rPr>
        <w:rFonts w:hint="default"/>
        <w:lang w:val="pt-PT" w:eastAsia="en-US" w:bidi="ar-SA"/>
      </w:rPr>
    </w:lvl>
    <w:lvl w:ilvl="4" w:tplc="6348519C">
      <w:numFmt w:val="bullet"/>
      <w:lvlText w:val="•"/>
      <w:lvlJc w:val="left"/>
      <w:pPr>
        <w:ind w:left="11204" w:hanging="833"/>
      </w:pPr>
      <w:rPr>
        <w:rFonts w:hint="default"/>
        <w:lang w:val="pt-PT" w:eastAsia="en-US" w:bidi="ar-SA"/>
      </w:rPr>
    </w:lvl>
    <w:lvl w:ilvl="5" w:tplc="4F26CD42">
      <w:numFmt w:val="bullet"/>
      <w:lvlText w:val="•"/>
      <w:lvlJc w:val="left"/>
      <w:pPr>
        <w:ind w:left="12145" w:hanging="833"/>
      </w:pPr>
      <w:rPr>
        <w:rFonts w:hint="default"/>
        <w:lang w:val="pt-PT" w:eastAsia="en-US" w:bidi="ar-SA"/>
      </w:rPr>
    </w:lvl>
    <w:lvl w:ilvl="6" w:tplc="E5B860AA">
      <w:numFmt w:val="bullet"/>
      <w:lvlText w:val="•"/>
      <w:lvlJc w:val="left"/>
      <w:pPr>
        <w:ind w:left="13086" w:hanging="833"/>
      </w:pPr>
      <w:rPr>
        <w:rFonts w:hint="default"/>
        <w:lang w:val="pt-PT" w:eastAsia="en-US" w:bidi="ar-SA"/>
      </w:rPr>
    </w:lvl>
    <w:lvl w:ilvl="7" w:tplc="B4325468">
      <w:numFmt w:val="bullet"/>
      <w:lvlText w:val="•"/>
      <w:lvlJc w:val="left"/>
      <w:pPr>
        <w:ind w:left="14027" w:hanging="833"/>
      </w:pPr>
      <w:rPr>
        <w:rFonts w:hint="default"/>
        <w:lang w:val="pt-PT" w:eastAsia="en-US" w:bidi="ar-SA"/>
      </w:rPr>
    </w:lvl>
    <w:lvl w:ilvl="8" w:tplc="A88A3B5E">
      <w:numFmt w:val="bullet"/>
      <w:lvlText w:val="•"/>
      <w:lvlJc w:val="left"/>
      <w:pPr>
        <w:ind w:left="14968" w:hanging="833"/>
      </w:pPr>
      <w:rPr>
        <w:rFonts w:hint="default"/>
        <w:lang w:val="pt-PT" w:eastAsia="en-US" w:bidi="ar-SA"/>
      </w:rPr>
    </w:lvl>
  </w:abstractNum>
  <w:abstractNum w:abstractNumId="8" w15:restartNumberingAfterBreak="0">
    <w:nsid w:val="59572D09"/>
    <w:multiLevelType w:val="hybridMultilevel"/>
    <w:tmpl w:val="CAACC94A"/>
    <w:lvl w:ilvl="0" w:tplc="8ED63BD0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F4D2E45C">
      <w:numFmt w:val="bullet"/>
      <w:lvlText w:val="•"/>
      <w:lvlJc w:val="left"/>
      <w:pPr>
        <w:ind w:left="2837" w:hanging="425"/>
      </w:pPr>
      <w:rPr>
        <w:rFonts w:hint="default"/>
        <w:lang w:val="pt-PT" w:eastAsia="en-US" w:bidi="ar-SA"/>
      </w:rPr>
    </w:lvl>
    <w:lvl w:ilvl="2" w:tplc="1A5223B4">
      <w:numFmt w:val="bullet"/>
      <w:lvlText w:val="•"/>
      <w:lvlJc w:val="left"/>
      <w:pPr>
        <w:ind w:left="4394" w:hanging="425"/>
      </w:pPr>
      <w:rPr>
        <w:rFonts w:hint="default"/>
        <w:lang w:val="pt-PT" w:eastAsia="en-US" w:bidi="ar-SA"/>
      </w:rPr>
    </w:lvl>
    <w:lvl w:ilvl="3" w:tplc="0E9E0DC2">
      <w:numFmt w:val="bullet"/>
      <w:lvlText w:val="•"/>
      <w:lvlJc w:val="left"/>
      <w:pPr>
        <w:ind w:left="5951" w:hanging="425"/>
      </w:pPr>
      <w:rPr>
        <w:rFonts w:hint="default"/>
        <w:lang w:val="pt-PT" w:eastAsia="en-US" w:bidi="ar-SA"/>
      </w:rPr>
    </w:lvl>
    <w:lvl w:ilvl="4" w:tplc="2D52F580">
      <w:numFmt w:val="bullet"/>
      <w:lvlText w:val="•"/>
      <w:lvlJc w:val="left"/>
      <w:pPr>
        <w:ind w:left="7508" w:hanging="425"/>
      </w:pPr>
      <w:rPr>
        <w:rFonts w:hint="default"/>
        <w:lang w:val="pt-PT" w:eastAsia="en-US" w:bidi="ar-SA"/>
      </w:rPr>
    </w:lvl>
    <w:lvl w:ilvl="5" w:tplc="B20AC358">
      <w:numFmt w:val="bullet"/>
      <w:lvlText w:val="•"/>
      <w:lvlJc w:val="left"/>
      <w:pPr>
        <w:ind w:left="9065" w:hanging="425"/>
      </w:pPr>
      <w:rPr>
        <w:rFonts w:hint="default"/>
        <w:lang w:val="pt-PT" w:eastAsia="en-US" w:bidi="ar-SA"/>
      </w:rPr>
    </w:lvl>
    <w:lvl w:ilvl="6" w:tplc="7F00B458">
      <w:numFmt w:val="bullet"/>
      <w:lvlText w:val="•"/>
      <w:lvlJc w:val="left"/>
      <w:pPr>
        <w:ind w:left="10622" w:hanging="425"/>
      </w:pPr>
      <w:rPr>
        <w:rFonts w:hint="default"/>
        <w:lang w:val="pt-PT" w:eastAsia="en-US" w:bidi="ar-SA"/>
      </w:rPr>
    </w:lvl>
    <w:lvl w:ilvl="7" w:tplc="179E4F4E">
      <w:numFmt w:val="bullet"/>
      <w:lvlText w:val="•"/>
      <w:lvlJc w:val="left"/>
      <w:pPr>
        <w:ind w:left="12179" w:hanging="425"/>
      </w:pPr>
      <w:rPr>
        <w:rFonts w:hint="default"/>
        <w:lang w:val="pt-PT" w:eastAsia="en-US" w:bidi="ar-SA"/>
      </w:rPr>
    </w:lvl>
    <w:lvl w:ilvl="8" w:tplc="DCF670D8">
      <w:numFmt w:val="bullet"/>
      <w:lvlText w:val="•"/>
      <w:lvlJc w:val="left"/>
      <w:pPr>
        <w:ind w:left="13736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59F14710"/>
    <w:multiLevelType w:val="multilevel"/>
    <w:tmpl w:val="5AD6367C"/>
    <w:lvl w:ilvl="0">
      <w:start w:val="1"/>
      <w:numFmt w:val="decimal"/>
      <w:lvlText w:val="%1"/>
      <w:lvlJc w:val="left"/>
      <w:pPr>
        <w:ind w:left="1725" w:hanging="73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72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25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625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772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85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79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11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824" w:hanging="732"/>
      </w:pPr>
      <w:rPr>
        <w:rFonts w:hint="default"/>
        <w:lang w:val="pt-PT" w:eastAsia="en-US" w:bidi="ar-SA"/>
      </w:rPr>
    </w:lvl>
  </w:abstractNum>
  <w:abstractNum w:abstractNumId="10" w15:restartNumberingAfterBreak="0">
    <w:nsid w:val="689C7FB1"/>
    <w:multiLevelType w:val="hybridMultilevel"/>
    <w:tmpl w:val="F8C2B5E2"/>
    <w:lvl w:ilvl="0" w:tplc="17D6ED5A">
      <w:numFmt w:val="bullet"/>
      <w:lvlText w:val=""/>
      <w:lvlJc w:val="left"/>
      <w:pPr>
        <w:ind w:left="8228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32"/>
        <w:szCs w:val="32"/>
        <w:lang w:val="pt-PT" w:eastAsia="en-US" w:bidi="ar-SA"/>
      </w:rPr>
    </w:lvl>
    <w:lvl w:ilvl="1" w:tplc="38F0A8FC">
      <w:numFmt w:val="bullet"/>
      <w:lvlText w:val="•"/>
      <w:lvlJc w:val="left"/>
      <w:pPr>
        <w:ind w:left="9083" w:hanging="569"/>
      </w:pPr>
      <w:rPr>
        <w:rFonts w:hint="default"/>
        <w:lang w:val="pt-PT" w:eastAsia="en-US" w:bidi="ar-SA"/>
      </w:rPr>
    </w:lvl>
    <w:lvl w:ilvl="2" w:tplc="471EB7CE">
      <w:numFmt w:val="bullet"/>
      <w:lvlText w:val="•"/>
      <w:lvlJc w:val="left"/>
      <w:pPr>
        <w:ind w:left="9946" w:hanging="569"/>
      </w:pPr>
      <w:rPr>
        <w:rFonts w:hint="default"/>
        <w:lang w:val="pt-PT" w:eastAsia="en-US" w:bidi="ar-SA"/>
      </w:rPr>
    </w:lvl>
    <w:lvl w:ilvl="3" w:tplc="EA9E4856">
      <w:numFmt w:val="bullet"/>
      <w:lvlText w:val="•"/>
      <w:lvlJc w:val="left"/>
      <w:pPr>
        <w:ind w:left="10809" w:hanging="569"/>
      </w:pPr>
      <w:rPr>
        <w:rFonts w:hint="default"/>
        <w:lang w:val="pt-PT" w:eastAsia="en-US" w:bidi="ar-SA"/>
      </w:rPr>
    </w:lvl>
    <w:lvl w:ilvl="4" w:tplc="856024BC">
      <w:numFmt w:val="bullet"/>
      <w:lvlText w:val="•"/>
      <w:lvlJc w:val="left"/>
      <w:pPr>
        <w:ind w:left="11672" w:hanging="569"/>
      </w:pPr>
      <w:rPr>
        <w:rFonts w:hint="default"/>
        <w:lang w:val="pt-PT" w:eastAsia="en-US" w:bidi="ar-SA"/>
      </w:rPr>
    </w:lvl>
    <w:lvl w:ilvl="5" w:tplc="C8C6D0E8">
      <w:numFmt w:val="bullet"/>
      <w:lvlText w:val="•"/>
      <w:lvlJc w:val="left"/>
      <w:pPr>
        <w:ind w:left="12535" w:hanging="569"/>
      </w:pPr>
      <w:rPr>
        <w:rFonts w:hint="default"/>
        <w:lang w:val="pt-PT" w:eastAsia="en-US" w:bidi="ar-SA"/>
      </w:rPr>
    </w:lvl>
    <w:lvl w:ilvl="6" w:tplc="06F42AE8">
      <w:numFmt w:val="bullet"/>
      <w:lvlText w:val="•"/>
      <w:lvlJc w:val="left"/>
      <w:pPr>
        <w:ind w:left="13398" w:hanging="569"/>
      </w:pPr>
      <w:rPr>
        <w:rFonts w:hint="default"/>
        <w:lang w:val="pt-PT" w:eastAsia="en-US" w:bidi="ar-SA"/>
      </w:rPr>
    </w:lvl>
    <w:lvl w:ilvl="7" w:tplc="6E2C140A">
      <w:numFmt w:val="bullet"/>
      <w:lvlText w:val="•"/>
      <w:lvlJc w:val="left"/>
      <w:pPr>
        <w:ind w:left="14261" w:hanging="569"/>
      </w:pPr>
      <w:rPr>
        <w:rFonts w:hint="default"/>
        <w:lang w:val="pt-PT" w:eastAsia="en-US" w:bidi="ar-SA"/>
      </w:rPr>
    </w:lvl>
    <w:lvl w:ilvl="8" w:tplc="49FCAC68">
      <w:numFmt w:val="bullet"/>
      <w:lvlText w:val="•"/>
      <w:lvlJc w:val="left"/>
      <w:pPr>
        <w:ind w:left="15124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70565629"/>
    <w:multiLevelType w:val="multilevel"/>
    <w:tmpl w:val="9920EBB6"/>
    <w:lvl w:ilvl="0">
      <w:start w:val="1"/>
      <w:numFmt w:val="decimal"/>
      <w:lvlText w:val="%1"/>
      <w:lvlJc w:val="left"/>
      <w:pPr>
        <w:ind w:left="2410" w:hanging="1134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410" w:hanging="113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0" w:hanging="11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2" w:hanging="853"/>
      </w:pPr>
      <w:rPr>
        <w:rFonts w:ascii="Calibri" w:eastAsia="Calibri" w:hAnsi="Calibri" w:cs="Calibri" w:hint="default"/>
        <w:b/>
        <w:bCs/>
        <w:i w:val="0"/>
        <w:iCs w:val="0"/>
        <w:color w:val="00AFEF"/>
        <w:spacing w:val="-4"/>
        <w:w w:val="97"/>
        <w:sz w:val="28"/>
        <w:szCs w:val="28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06" w:hanging="1071"/>
      </w:pPr>
      <w:rPr>
        <w:rFonts w:ascii="Calibri" w:eastAsia="Calibri" w:hAnsi="Calibri" w:cs="Calibri" w:hint="default"/>
        <w:b/>
        <w:bCs/>
        <w:i w:val="0"/>
        <w:iCs w:val="0"/>
        <w:color w:val="44526A"/>
        <w:spacing w:val="-4"/>
        <w:w w:val="100"/>
        <w:sz w:val="28"/>
        <w:szCs w:val="28"/>
        <w:lang w:val="pt-PT" w:eastAsia="en-US" w:bidi="ar-SA"/>
      </w:rPr>
    </w:lvl>
    <w:lvl w:ilvl="5">
      <w:numFmt w:val="bullet"/>
      <w:lvlText w:val="•"/>
      <w:lvlJc w:val="left"/>
      <w:pPr>
        <w:ind w:left="4348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0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76" w:hanging="10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093E"/>
    <w:rsid w:val="00402636"/>
    <w:rsid w:val="004E5795"/>
    <w:rsid w:val="007D7941"/>
    <w:rsid w:val="00834B2A"/>
    <w:rsid w:val="0099093E"/>
    <w:rsid w:val="00A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70F49-FB8B-417C-AEB4-2D4C069B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45" w:right="1085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  <w:sz w:val="40"/>
      <w:szCs w:val="40"/>
      <w:u w:val="single" w:color="000000"/>
    </w:rPr>
  </w:style>
  <w:style w:type="paragraph" w:styleId="Ttulo3">
    <w:name w:val="heading 3"/>
    <w:basedOn w:val="Normal"/>
    <w:uiPriority w:val="1"/>
    <w:qFormat/>
    <w:pPr>
      <w:ind w:left="171" w:right="1085"/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uiPriority w:val="1"/>
    <w:qFormat/>
    <w:pPr>
      <w:ind w:left="2409"/>
      <w:outlineLvl w:val="3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95"/>
      <w:ind w:left="991" w:hanging="222"/>
    </w:pPr>
    <w:rPr>
      <w:rFonts w:ascii="Arial" w:eastAsia="Arial" w:hAnsi="Arial" w:cs="Arial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195"/>
      <w:ind w:left="1699" w:hanging="492"/>
    </w:pPr>
    <w:rPr>
      <w:rFonts w:ascii="Arial MT" w:eastAsia="Arial MT" w:hAnsi="Arial MT" w:cs="Arial MT"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69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E57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79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57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79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564</Words>
  <Characters>3050</Characters>
  <Application>Microsoft Office Word</Application>
  <DocSecurity>0</DocSecurity>
  <Lines>25</Lines>
  <Paragraphs>7</Paragraphs>
  <ScaleCrop>false</ScaleCrop>
  <Company>TJPE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MARIA DE CASTRO BARBOSA</dc:creator>
  <cp:lastModifiedBy>Shirley Patrícia Bonifácio Galvão</cp:lastModifiedBy>
  <cp:revision>5</cp:revision>
  <dcterms:created xsi:type="dcterms:W3CDTF">2025-05-16T15:22:00Z</dcterms:created>
  <dcterms:modified xsi:type="dcterms:W3CDTF">2025-05-19T12:49:00Z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2013</vt:lpwstr>
  </property>
</Properties>
</file>